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98B1B" w14:textId="6A5C98CD" w:rsidR="00F415F9" w:rsidRDefault="002178D1" w:rsidP="00F415F9">
      <w:pPr>
        <w:pBdr>
          <w:bottom w:val="single" w:sz="8" w:space="0" w:color="B80000"/>
        </w:pBdr>
        <w:spacing w:before="200" w:line="240" w:lineRule="auto"/>
        <w:outlineLvl w:val="0"/>
        <w:rPr>
          <w:rFonts w:ascii="Verdana" w:eastAsia="Times New Roman" w:hAnsi="Verdana" w:cs="Times New Roman"/>
          <w:b/>
          <w:bCs/>
          <w:caps/>
          <w:color w:val="B8000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0" wp14:anchorId="15C9DF44" wp14:editId="3DF55545">
            <wp:simplePos x="0" y="0"/>
            <wp:positionH relativeFrom="column">
              <wp:posOffset>-544830</wp:posOffset>
            </wp:positionH>
            <wp:positionV relativeFrom="line">
              <wp:posOffset>-308610</wp:posOffset>
            </wp:positionV>
            <wp:extent cx="2948305" cy="2260600"/>
            <wp:effectExtent l="19050" t="0" r="4445" b="654050"/>
            <wp:wrapSquare wrapText="bothSides"/>
            <wp:docPr id="2" name="Рисунок 2" descr="Выбор спортивной секции дл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ыбор спортивной секции для ребе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2260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454A567C" w14:textId="52964832" w:rsidR="00F415F9" w:rsidRDefault="00F415F9" w:rsidP="002178D1">
      <w:pPr>
        <w:pBdr>
          <w:bottom w:val="single" w:sz="8" w:space="0" w:color="B80000"/>
        </w:pBdr>
        <w:spacing w:before="200"/>
        <w:outlineLvl w:val="0"/>
        <w:rPr>
          <w:rFonts w:ascii="Verdana" w:eastAsia="Times New Roman" w:hAnsi="Verdana" w:cs="Times New Roman"/>
          <w:b/>
          <w:bCs/>
          <w:caps/>
          <w:color w:val="B80000"/>
          <w:kern w:val="3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aps/>
          <w:color w:val="B80000"/>
          <w:kern w:val="36"/>
          <w:sz w:val="24"/>
          <w:szCs w:val="24"/>
          <w:lang w:eastAsia="ru-RU"/>
        </w:rPr>
        <w:t>Выбираем спортивную секцию для ребенка</w:t>
      </w:r>
    </w:p>
    <w:p w14:paraId="325865D1" w14:textId="6AC3FE1F" w:rsidR="002178D1" w:rsidRPr="002178D1" w:rsidRDefault="002178D1" w:rsidP="002178D1">
      <w:pPr>
        <w:spacing w:before="100" w:beforeAutospacing="1" w:after="100" w:afterAutospacing="1"/>
        <w:jc w:val="right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78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(Материал подготовлен инструктором по физической культуре Кочешковой Натальей </w:t>
      </w:r>
      <w:proofErr w:type="spellStart"/>
      <w:r w:rsidRPr="002178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Солиджановной</w:t>
      </w:r>
      <w:proofErr w:type="spellEnd"/>
      <w:r w:rsidRPr="002178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4FE4BE6B" w14:textId="273B8B36" w:rsidR="008E2493" w:rsidRDefault="00F415F9" w:rsidP="002178D1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выбрать спортивную секцию для детей?  Взрос</w:t>
      </w:r>
      <w:r w:rsid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>лые часто решают этот вопрос</w:t>
      </w:r>
      <w:r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, исходя из собственного вкуса и своих нереализованных желаний. Однако родителям стоит отдавать себе отчет в том, что секцию они выбирают для ребенка, а значит, прежде всего, следует ориентироваться на его способности и возможности.</w:t>
      </w:r>
    </w:p>
    <w:p w14:paraId="1569F3E1" w14:textId="77777777" w:rsidR="00F415F9" w:rsidRPr="008E2493" w:rsidRDefault="00A43F3B" w:rsidP="002178D1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F415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415F9" w:rsidRPr="00F415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территориальном расположении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спортивной школы следует подумать в первую очередь. Большие расстояния утомительны. И практика показывает, что первыми устают от дальних поездок на тренировку отнюдь не дети, а взрослые.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Поэтому следует помнить – на поездку в спортивную секцию нужно тратить не более 40–50 минут.</w:t>
      </w:r>
      <w:r w:rsid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наряду со спортом в жизни остаются школьные домашние задания, а их выполнение, на ночь глядя – не самая радужная перспектива. 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34A84" w:rsidRPr="00B34A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415F9" w:rsidRPr="00B34A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Если ребенок слаб здоровьем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значит, спорт не для него. Спорт в данном случае воспринимается как источник нагрузок, которые подвергают опасности и без того уязвимый организм. Основания для такой позиции – плохая кардиограмма, например, заболевания органов дыхания, частый травматизм. Но не все так однозначно.</w:t>
      </w:r>
      <w:r w:rsid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поискать вид спорта, подходящий конкретному ребенку. Если проблемы с давлением и сосудами – повод держаться </w:t>
      </w:r>
      <w:r w:rsid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подальше от единоборств, но можно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заняться </w:t>
      </w:r>
      <w:hyperlink r:id="rId5" w:history="1">
        <w:r w:rsidR="00F415F9" w:rsidRPr="00F415F9">
          <w:rPr>
            <w:rStyle w:val="a3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волейболом</w:t>
        </w:r>
      </w:hyperlink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hyperlink r:id="rId6" w:history="1">
        <w:r w:rsidR="00F415F9" w:rsidRPr="00F415F9">
          <w:rPr>
            <w:rStyle w:val="a3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горными лыжами</w:t>
        </w:r>
      </w:hyperlink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. Бронхиальная астма подразумевает отказ от беговых нагрузок, но вполне допускает вод</w:t>
      </w:r>
      <w:r w:rsid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ные виды</w:t>
      </w:r>
      <w:r w:rsid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спорта</w:t>
      </w:r>
      <w:r w:rsid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различные типы борьбы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Здесь важно понять,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что в своей осторожности взрослые должны знать меру. Все знаменитые чемпионы-рекордсмены – это отнюдь не богатыри от рождения, а, наоборот – в большинстве своем люди, преодол</w:t>
      </w:r>
      <w:r w:rsid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евшие детские недуги и в чем-то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нарушившие рекомендации врачей. 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r w:rsidR="00F415F9" w:rsidRPr="00F415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 по выбору спортивной секции</w:t>
      </w:r>
      <w:r w:rsidR="00F415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Прежде всего – все зависит от индивидуальных особенностей самих детей. Необходима оценка ребенка максимально объективно. Лучше всего предрасположенность ребенка к определенному виду спорта видна в интервале от 5 до 7 лет.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415F9" w:rsidRP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Вот, например, у ребенка лишний вес, а его тащат в секцию </w:t>
      </w:r>
      <w:hyperlink r:id="rId7" w:history="1">
        <w:r w:rsidR="00F415F9" w:rsidRPr="008E2493">
          <w:rPr>
            <w:rStyle w:val="a3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футбола</w:t>
        </w:r>
      </w:hyperlink>
      <w:r w:rsidR="00F415F9" w:rsidRP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исходя из того, что он заодно и похудеет. Это неправильно. В футболе важны подвижность и координированность, а конституция этого ребенка – гарантия того,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тренировочный процесс для него превратится в сплошное унижение. </w:t>
      </w:r>
    </w:p>
    <w:p w14:paraId="1CBDAC86" w14:textId="77777777" w:rsidR="00F415F9" w:rsidRPr="00F415F9" w:rsidRDefault="00F415F9" w:rsidP="002178D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Далее – рост. </w:t>
      </w:r>
      <w:r w:rsidR="00B34A84">
        <w:rPr>
          <w:rFonts w:ascii="Times New Roman" w:eastAsia="Times New Roman" w:hAnsi="Times New Roman" w:cs="Times New Roman"/>
          <w:sz w:val="32"/>
          <w:szCs w:val="32"/>
          <w:lang w:eastAsia="ru-RU"/>
        </w:rPr>
        <w:t>Вы</w:t>
      </w:r>
      <w:r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сокие люди особо ценятся в таких играх, как </w:t>
      </w:r>
      <w:hyperlink r:id="rId8" w:history="1">
        <w:r w:rsidRPr="00F415F9">
          <w:rPr>
            <w:rStyle w:val="a3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баскетбол</w:t>
        </w:r>
      </w:hyperlink>
      <w:r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hyperlink r:id="rId9" w:history="1">
        <w:r w:rsidRPr="00F415F9">
          <w:rPr>
            <w:rStyle w:val="a3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волейбол</w:t>
        </w:r>
      </w:hyperlink>
      <w:r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. Длина тела в сантиметрах – настолько важный для этих игр фактор, что тренеры готовы простить потенциальным воспитанникам и некоторую медлительность и посредственную координацию движений. Так что если ребенок хорошо растет – нужно обратить внимание в первую очередь на «паркетные» виды спорта.</w:t>
      </w:r>
    </w:p>
    <w:p w14:paraId="3390437B" w14:textId="77777777" w:rsidR="00F415F9" w:rsidRPr="00F415F9" w:rsidRDefault="00F415F9" w:rsidP="002178D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>В футболе и хоккее</w:t>
      </w:r>
      <w:r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достаточно жесткие критерии: скорость, ловкость, резкость. Скорость – это единственное качество, которое невозможно «привить» – она дается от природы, и увеличить ее в ходе тренировок можно лишь на 10% – научно доказано. Поэтому, как бы ни хотелось удовлетворить свои родительские амбиции, заняв чадо самой популярной в мире игрой, вряд ли стоит мучить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медлительного ребенка.</w:t>
      </w:r>
    </w:p>
    <w:p w14:paraId="4079A55E" w14:textId="77777777" w:rsidR="00356CBF" w:rsidRPr="00F415F9" w:rsidRDefault="00A43F3B" w:rsidP="002178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r w:rsidR="008E24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Выбирая секцию, помните -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физкультура и спорт – это не одно и то же. Заниматься для себя или заниматься для получения медалей - совершенно разные вещи. Общее в этих двух понятиях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«физкультура» и «спорт» – то, какие средства для этого используются, в основном физические упражнения и игры. 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Отличаются же они постановкой целей: физкультурой занимаются, чтобы быть здоровым, а спортом – ради достижений, результатов, побед. Физкультура направлена на исправление физических недостатков, а спорт – на раз</w:t>
      </w:r>
      <w:r w:rsid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витие физических достоинств. </w:t>
      </w:r>
      <w:r w:rsid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Делать из ребенка олимпийского чемпиона совсем необязательно. Вполне достаточно того, чтобы он просто был физически подготовлен и все время занят. </w:t>
      </w:r>
    </w:p>
    <w:sectPr w:rsidR="00356CBF" w:rsidRPr="00F415F9" w:rsidSect="0035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5F9"/>
    <w:rsid w:val="002166A9"/>
    <w:rsid w:val="002178D1"/>
    <w:rsid w:val="00315CD1"/>
    <w:rsid w:val="00356CBF"/>
    <w:rsid w:val="008E2493"/>
    <w:rsid w:val="00A43F3B"/>
    <w:rsid w:val="00B34A84"/>
    <w:rsid w:val="00F41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2E80"/>
  <w15:docId w15:val="{FDB49CD8-1A61-435D-82D8-72CBDF61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chools.ru/page.php?name=bask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ortschools.ru/page.php?name=foo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ortschools.ru/page.php?name=Alpineski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portschools.ru/page.php?name=Voleybal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sportschools.ru/page.php?name=Voleyb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154310</dc:creator>
  <cp:keywords/>
  <dc:description/>
  <cp:lastModifiedBy>Office User</cp:lastModifiedBy>
  <cp:revision>6</cp:revision>
  <cp:lastPrinted>2013-10-06T13:57:00Z</cp:lastPrinted>
  <dcterms:created xsi:type="dcterms:W3CDTF">2013-10-06T13:26:00Z</dcterms:created>
  <dcterms:modified xsi:type="dcterms:W3CDTF">2024-10-09T19:06:00Z</dcterms:modified>
</cp:coreProperties>
</file>